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="00A0667E">
        <w:rPr>
          <w:rFonts w:ascii="Times New Roman" w:hAnsi="Times New Roman" w:cs="Times New Roman"/>
          <w:sz w:val="28"/>
          <w:szCs w:val="28"/>
        </w:rPr>
        <w:t xml:space="preserve"> </w:t>
      </w:r>
      <w:r w:rsidR="00A0667E" w:rsidRPr="00A0667E">
        <w:rPr>
          <w:rFonts w:ascii="Times New Roman" w:hAnsi="Times New Roman" w:cs="Times New Roman"/>
          <w:b/>
          <w:sz w:val="28"/>
          <w:szCs w:val="28"/>
          <w:u w:val="single"/>
        </w:rPr>
        <w:t>Иванов Иван Иванович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осуществления деятельности </w:t>
      </w:r>
      <w:r w:rsidR="00A0667E" w:rsidRPr="00A0667E">
        <w:rPr>
          <w:rFonts w:ascii="Times New Roman" w:hAnsi="Times New Roman" w:cs="Times New Roman"/>
          <w:b/>
          <w:sz w:val="28"/>
          <w:szCs w:val="28"/>
          <w:u w:val="single"/>
        </w:rPr>
        <w:t>г. Благовещенск, ул. Ленина, 108</w:t>
      </w:r>
    </w:p>
    <w:p w:rsidR="00F90569" w:rsidRDefault="00F90569" w:rsidP="00F90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осуществляемой деятельности </w:t>
      </w:r>
      <w:r w:rsidR="00A0667E" w:rsidRPr="00A0667E">
        <w:rPr>
          <w:rFonts w:ascii="Times New Roman" w:hAnsi="Times New Roman" w:cs="Times New Roman"/>
          <w:b/>
          <w:sz w:val="28"/>
          <w:szCs w:val="28"/>
          <w:u w:val="single"/>
        </w:rPr>
        <w:t>Оказание парикмахерских услуг</w:t>
      </w:r>
    </w:p>
    <w:p w:rsidR="00F90569" w:rsidRPr="006828DC" w:rsidRDefault="00F90569" w:rsidP="006828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Применяемая </w:t>
      </w:r>
      <w:r w:rsidR="00A0667E">
        <w:rPr>
          <w:rFonts w:ascii="Times New Roman" w:hAnsi="Times New Roman" w:cs="Times New Roman"/>
          <w:sz w:val="28"/>
          <w:szCs w:val="28"/>
        </w:rPr>
        <w:t xml:space="preserve">система налогообложения </w:t>
      </w:r>
      <w:r w:rsidR="00A0667E" w:rsidRPr="00A0667E">
        <w:rPr>
          <w:rFonts w:ascii="Times New Roman" w:hAnsi="Times New Roman" w:cs="Times New Roman"/>
          <w:b/>
          <w:sz w:val="28"/>
          <w:szCs w:val="28"/>
          <w:u w:val="single"/>
        </w:rPr>
        <w:t>«Налог на профессиональный доход»</w:t>
      </w:r>
    </w:p>
    <w:p w:rsidR="00A0667E" w:rsidRDefault="00A0667E" w:rsidP="00A06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D75A0">
        <w:rPr>
          <w:rFonts w:ascii="Times New Roman" w:hAnsi="Times New Roman"/>
          <w:b/>
          <w:bCs/>
          <w:sz w:val="26"/>
          <w:szCs w:val="26"/>
        </w:rPr>
        <w:t>(далее информация описывается заявителем самостоятельно)</w:t>
      </w:r>
    </w:p>
    <w:p w:rsidR="00FB15F1" w:rsidRPr="006D75A0" w:rsidRDefault="00FB15F1" w:rsidP="00A06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Наименование предлагаемого проекта (текущая деятельность, перспективы для развития в рамках реализации проекта).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75A0">
        <w:rPr>
          <w:rFonts w:ascii="Times New Roman" w:hAnsi="Times New Roman"/>
          <w:b/>
          <w:bCs/>
          <w:sz w:val="28"/>
          <w:szCs w:val="28"/>
        </w:rPr>
        <w:t>Например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6D75A0">
        <w:rPr>
          <w:rFonts w:ascii="Times New Roman" w:hAnsi="Times New Roman"/>
          <w:bCs/>
          <w:sz w:val="28"/>
          <w:szCs w:val="28"/>
          <w:u w:val="single"/>
        </w:rPr>
        <w:t>«Расширение производственной деятельности, организация мастерской, создание или модернизация производства и т.п.».</w:t>
      </w:r>
    </w:p>
    <w:p w:rsidR="00F90569" w:rsidRDefault="00F90569" w:rsidP="00F9056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экономического эффекта от приобретения оборудования.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75A0">
        <w:rPr>
          <w:rFonts w:ascii="Times New Roman" w:hAnsi="Times New Roman"/>
          <w:b/>
          <w:bCs/>
          <w:sz w:val="28"/>
          <w:szCs w:val="28"/>
        </w:rPr>
        <w:t>Например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6D75A0">
        <w:rPr>
          <w:rFonts w:ascii="Times New Roman" w:hAnsi="Times New Roman"/>
          <w:bCs/>
          <w:sz w:val="28"/>
          <w:szCs w:val="28"/>
          <w:u w:val="single"/>
        </w:rPr>
        <w:t>«Организация выпуска нового вида продукции, удовлетворение потребностей жителей города в косметологических услугах и т.п.».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F90569" w:rsidRDefault="00F90569" w:rsidP="00F90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37"/>
        <w:gridCol w:w="4082"/>
        <w:gridCol w:w="4704"/>
      </w:tblGrid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Парикмахерское кресло</w:t>
            </w: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 (при наличии)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№ 1 от 24.09.2022</w:t>
            </w: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120 000,00</w:t>
            </w: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парикмахерской</w:t>
            </w: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ИП Петров П.П.</w:t>
            </w: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</w:tr>
      <w:tr w:rsidR="00F90569" w:rsidTr="00F9056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Четвертая группа</w:t>
            </w:r>
          </w:p>
        </w:tc>
      </w:tr>
    </w:tbl>
    <w:p w:rsidR="002116A7" w:rsidRDefault="002116A7" w:rsidP="00F9056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F90569" w:rsidRDefault="00F90569" w:rsidP="00F905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Основные показатели деятельности </w:t>
      </w:r>
    </w:p>
    <w:tbl>
      <w:tblPr>
        <w:tblStyle w:val="a3"/>
        <w:tblW w:w="9351" w:type="dxa"/>
        <w:tblInd w:w="0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60,0</w:t>
            </w:r>
          </w:p>
        </w:tc>
      </w:tr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осуществления деятельности в качестве налогоплательщика, применяющего специальный налоговый режим «Налог на профессиональный доход», месяцев**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10 мес.</w:t>
            </w:r>
          </w:p>
        </w:tc>
      </w:tr>
      <w:tr w:rsidR="00F90569" w:rsidTr="00F90569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828DC" w:rsidRDefault="006828D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DC">
              <w:rPr>
                <w:rFonts w:ascii="Times New Roman" w:hAnsi="Times New Roman" w:cs="Times New Roman"/>
                <w:b/>
                <w:sz w:val="28"/>
                <w:szCs w:val="28"/>
              </w:rPr>
              <w:t>21,6</w:t>
            </w:r>
          </w:p>
        </w:tc>
      </w:tr>
    </w:tbl>
    <w:p w:rsidR="001F4767" w:rsidRDefault="001F4767" w:rsidP="001F47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*</w:t>
      </w:r>
      <w:r>
        <w:rPr>
          <w:rFonts w:ascii="Times New Roman" w:hAnsi="Times New Roman"/>
          <w:sz w:val="24"/>
          <w:szCs w:val="24"/>
        </w:rPr>
        <w:t xml:space="preserve">Отношение фактического объема дохода от реализации товаров (работ, услуг) к количеству полных месяцев осуществления деятельности физическим лицом </w:t>
      </w:r>
      <w:proofErr w:type="gramStart"/>
      <w:r>
        <w:rPr>
          <w:rFonts w:ascii="Times New Roman" w:hAnsi="Times New Roman"/>
          <w:sz w:val="24"/>
          <w:szCs w:val="24"/>
        </w:rPr>
        <w:t>с даты постановки</w:t>
      </w:r>
      <w:proofErr w:type="gramEnd"/>
      <w:r>
        <w:rPr>
          <w:rFonts w:ascii="Times New Roman" w:hAnsi="Times New Roman"/>
          <w:sz w:val="24"/>
          <w:szCs w:val="24"/>
        </w:rPr>
        <w:t xml:space="preserve"> на учет в качестве налогоплательщика налога на профессиональный доход на первое число месяца подачи документов </w:t>
      </w:r>
    </w:p>
    <w:p w:rsidR="001F4767" w:rsidRDefault="001F4767" w:rsidP="001F47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**Разница между датой регистрации документов участника конкурсного отбора и датой постановки физического лица на учет в качестве налогоплательщика налога на профессиональный доход</w:t>
      </w:r>
    </w:p>
    <w:p w:rsidR="00F90569" w:rsidRDefault="00F90569" w:rsidP="001F47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F90569" w:rsidSect="00642CDD">
          <w:pgSz w:w="11906" w:h="16838" w:code="9"/>
          <w:pgMar w:top="1134" w:right="850" w:bottom="1134" w:left="1701" w:header="709" w:footer="709" w:gutter="0"/>
          <w:cols w:space="173"/>
          <w:docGrid w:linePitch="360"/>
        </w:sectPr>
      </w:pPr>
    </w:p>
    <w:p w:rsidR="00F90569" w:rsidRDefault="00F90569" w:rsidP="00DC1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результате реализации проекта </w:t>
      </w:r>
      <w:r w:rsidR="006D75A0">
        <w:rPr>
          <w:rFonts w:ascii="Times New Roman" w:hAnsi="Times New Roman"/>
          <w:sz w:val="28"/>
          <w:szCs w:val="28"/>
        </w:rPr>
        <w:t>«</w:t>
      </w:r>
      <w:r w:rsidR="006D75A0" w:rsidRPr="006D75A0">
        <w:rPr>
          <w:rFonts w:ascii="Times New Roman" w:hAnsi="Times New Roman"/>
          <w:bCs/>
          <w:sz w:val="28"/>
          <w:szCs w:val="28"/>
          <w:u w:val="single"/>
        </w:rPr>
        <w:t>Расширение производственной деятельности, организация мастерской, создание или модернизация производства и т.п.</w:t>
      </w:r>
      <w:r w:rsidR="006D75A0">
        <w:rPr>
          <w:rFonts w:ascii="Times New Roman" w:hAnsi="Times New Roman"/>
          <w:bCs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</w:rPr>
        <w:t xml:space="preserve"> планируется достижение следующих показателей: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13"/>
        <w:gridCol w:w="1959"/>
        <w:gridCol w:w="967"/>
        <w:gridCol w:w="973"/>
        <w:gridCol w:w="976"/>
        <w:gridCol w:w="964"/>
        <w:gridCol w:w="982"/>
        <w:gridCol w:w="892"/>
        <w:gridCol w:w="973"/>
        <w:gridCol w:w="971"/>
        <w:gridCol w:w="965"/>
        <w:gridCol w:w="953"/>
      </w:tblGrid>
      <w:tr w:rsidR="00F90569" w:rsidTr="00F90569"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682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828DC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r w:rsidRPr="006828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2023</w:t>
            </w:r>
            <w:r w:rsidR="00F90569">
              <w:rPr>
                <w:rFonts w:ascii="Times New Roman" w:hAnsi="Times New Roman"/>
                <w:bCs/>
                <w:sz w:val="24"/>
                <w:szCs w:val="24"/>
              </w:rPr>
              <w:t xml:space="preserve"> год (год, предшествующий году получения гранта)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682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6828DC">
              <w:rPr>
                <w:rFonts w:ascii="Times New Roman" w:hAnsi="Times New Roman"/>
                <w:b/>
                <w:bCs/>
                <w:sz w:val="24"/>
                <w:szCs w:val="24"/>
              </w:rPr>
              <w:t>2024</w:t>
            </w:r>
            <w:r w:rsidR="00F90569">
              <w:rPr>
                <w:rFonts w:ascii="Times New Roman" w:hAnsi="Times New Roman"/>
                <w:bCs/>
                <w:sz w:val="24"/>
                <w:szCs w:val="24"/>
              </w:rPr>
              <w:t xml:space="preserve"> год 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682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6828DC">
              <w:rPr>
                <w:rFonts w:ascii="Times New Roman" w:hAnsi="Times New Roman"/>
                <w:b/>
                <w:bCs/>
                <w:sz w:val="24"/>
                <w:szCs w:val="24"/>
              </w:rPr>
              <w:t>2025</w:t>
            </w:r>
            <w:r w:rsidR="00F90569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F90569" w:rsidRDefault="00F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F90569" w:rsidTr="00F905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69" w:rsidRDefault="00F905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F90569" w:rsidTr="00F90569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Среднемесячный доход от реализации товаров (работ, услуг, имущественных прав), тыс. руб.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6828DC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1 440,0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6828DC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1 800,0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6828DC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1 900,0</w:t>
            </w:r>
          </w:p>
        </w:tc>
      </w:tr>
      <w:tr w:rsidR="00F90569" w:rsidTr="00F90569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69" w:rsidRDefault="00F90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Сумма налогового платежа всего, тыс. руб.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6828DC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57,6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30522A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72,</w:t>
            </w:r>
            <w:r w:rsidR="006828DC"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797ED0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69" w:rsidRPr="006D75A0" w:rsidRDefault="006828DC" w:rsidP="0068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5A0">
              <w:rPr>
                <w:rFonts w:ascii="Times New Roman" w:hAnsi="Times New Roman" w:cs="Times New Roman"/>
                <w:b/>
                <w:sz w:val="24"/>
                <w:szCs w:val="24"/>
              </w:rPr>
              <w:t>76,0</w:t>
            </w:r>
          </w:p>
        </w:tc>
      </w:tr>
    </w:tbl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569" w:rsidRDefault="00F90569" w:rsidP="00F90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Самозанятый гражданин </w:t>
      </w:r>
      <w:r w:rsidR="002836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_____________       </w:t>
      </w:r>
      <w:r w:rsidR="006D75A0">
        <w:rPr>
          <w:rFonts w:ascii="Times New Roman" w:hAnsi="Times New Roman"/>
          <w:sz w:val="28"/>
          <w:szCs w:val="28"/>
        </w:rPr>
        <w:t xml:space="preserve">     </w:t>
      </w:r>
      <w:r w:rsidR="006D75A0" w:rsidRPr="001F4767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2C4BD2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C4BD2">
        <w:rPr>
          <w:rFonts w:ascii="Times New Roman" w:hAnsi="Times New Roman"/>
          <w:sz w:val="24"/>
          <w:szCs w:val="24"/>
        </w:rPr>
        <w:t xml:space="preserve">       </w:t>
      </w:r>
      <w:r w:rsidR="0028367C">
        <w:rPr>
          <w:rFonts w:ascii="Times New Roman" w:hAnsi="Times New Roman"/>
          <w:sz w:val="24"/>
          <w:szCs w:val="24"/>
        </w:rPr>
        <w:t xml:space="preserve"> </w:t>
      </w:r>
      <w:r w:rsidR="002C4BD2">
        <w:rPr>
          <w:rFonts w:ascii="Times New Roman" w:hAnsi="Times New Roman"/>
          <w:sz w:val="24"/>
          <w:szCs w:val="24"/>
        </w:rPr>
        <w:t xml:space="preserve"> </w:t>
      </w:r>
      <w:r w:rsidR="006D75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(подпись)</w:t>
      </w:r>
      <w:r w:rsidR="002C4BD2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:rsidR="00F90569" w:rsidRDefault="00F90569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569" w:rsidRPr="006D75A0" w:rsidRDefault="00FB15F1" w:rsidP="00F90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«10» июня</w:t>
      </w:r>
      <w:bookmarkStart w:id="0" w:name="_GoBack"/>
      <w:bookmarkEnd w:id="0"/>
      <w:r w:rsidR="006D75A0" w:rsidRPr="006D75A0">
        <w:rPr>
          <w:rFonts w:ascii="Times New Roman" w:hAnsi="Times New Roman"/>
          <w:b/>
          <w:sz w:val="28"/>
          <w:szCs w:val="28"/>
        </w:rPr>
        <w:t xml:space="preserve"> 2024</w:t>
      </w:r>
      <w:r w:rsidR="00F90569" w:rsidRPr="006D75A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F90569" w:rsidRPr="002C4BD2" w:rsidRDefault="00F90569" w:rsidP="00F905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90569" w:rsidRPr="002C4BD2" w:rsidSect="00F90569">
      <w:pgSz w:w="16838" w:h="11906" w:orient="landscape" w:code="9"/>
      <w:pgMar w:top="1701" w:right="1134" w:bottom="851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F09"/>
    <w:rsid w:val="001F4767"/>
    <w:rsid w:val="002116A7"/>
    <w:rsid w:val="0028367C"/>
    <w:rsid w:val="002C4BD2"/>
    <w:rsid w:val="0030522A"/>
    <w:rsid w:val="00323F09"/>
    <w:rsid w:val="00336F42"/>
    <w:rsid w:val="005E04E1"/>
    <w:rsid w:val="00642CDD"/>
    <w:rsid w:val="006828DC"/>
    <w:rsid w:val="006D75A0"/>
    <w:rsid w:val="00797ED0"/>
    <w:rsid w:val="00A0667E"/>
    <w:rsid w:val="00DC1F79"/>
    <w:rsid w:val="00F90569"/>
    <w:rsid w:val="00FB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905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905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Слободенюк Лариса Анатольевна</cp:lastModifiedBy>
  <cp:revision>9</cp:revision>
  <cp:lastPrinted>2024-06-03T05:09:00Z</cp:lastPrinted>
  <dcterms:created xsi:type="dcterms:W3CDTF">2024-06-03T01:51:00Z</dcterms:created>
  <dcterms:modified xsi:type="dcterms:W3CDTF">2024-06-05T08:32:00Z</dcterms:modified>
</cp:coreProperties>
</file>